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Comunicado de Aplicação de Multa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Informamos que, conforme registrado em ata e de acordo com o Regimento Interno do Condomínio Modelo, foi aplicada uma multa ao condômino da unidade ________, no valor de R$______, devido à infração: __________________________.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